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31" w:rsidRPr="00850316" w:rsidRDefault="00F02231" w:rsidP="00F02231">
      <w:pPr>
        <w:wordWrap w:val="0"/>
        <w:snapToGrid w:val="0"/>
        <w:spacing w:line="580" w:lineRule="atLeast"/>
        <w:rPr>
          <w:rFonts w:ascii="黑体" w:eastAsia="黑体" w:hAnsi="黑体"/>
          <w:color w:val="000000"/>
          <w:sz w:val="32"/>
          <w:szCs w:val="32"/>
        </w:rPr>
      </w:pPr>
      <w:r w:rsidRPr="00850316">
        <w:rPr>
          <w:rFonts w:ascii="黑体" w:eastAsia="黑体" w:hAnsi="黑体" w:hint="eastAsia"/>
          <w:color w:val="000000"/>
          <w:sz w:val="32"/>
          <w:szCs w:val="32"/>
        </w:rPr>
        <w:t>附件7</w:t>
      </w:r>
    </w:p>
    <w:p w:rsidR="00F02231" w:rsidRPr="00850316" w:rsidRDefault="00F02231" w:rsidP="00F02231">
      <w:pPr>
        <w:wordWrap w:val="0"/>
        <w:snapToGrid w:val="0"/>
        <w:spacing w:line="580" w:lineRule="atLeast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 w:rsidRPr="00850316">
        <w:rPr>
          <w:rFonts w:ascii="方正小标宋_GBK" w:eastAsia="方正小标宋_GBK" w:hint="eastAsia"/>
          <w:color w:val="000000"/>
          <w:sz w:val="36"/>
          <w:szCs w:val="36"/>
        </w:rPr>
        <w:t>江苏省电热锅炉（</w:t>
      </w:r>
      <w:proofErr w:type="gramStart"/>
      <w:r w:rsidRPr="00850316">
        <w:rPr>
          <w:rFonts w:ascii="方正小标宋_GBK" w:eastAsia="方正小标宋_GBK" w:hint="eastAsia"/>
          <w:color w:val="000000"/>
          <w:sz w:val="36"/>
          <w:szCs w:val="36"/>
        </w:rPr>
        <w:t>蓄冰制冷</w:t>
      </w:r>
      <w:proofErr w:type="gramEnd"/>
      <w:r w:rsidRPr="00850316">
        <w:rPr>
          <w:rFonts w:ascii="方正小标宋_GBK" w:eastAsia="方正小标宋_GBK" w:hint="eastAsia"/>
          <w:color w:val="000000"/>
          <w:sz w:val="36"/>
          <w:szCs w:val="36"/>
        </w:rPr>
        <w:t>）峰谷分时销售电价表</w:t>
      </w:r>
    </w:p>
    <w:p w:rsidR="00F02231" w:rsidRPr="00850316" w:rsidRDefault="00F02231" w:rsidP="00F02231">
      <w:pPr>
        <w:wordWrap w:val="0"/>
        <w:snapToGrid w:val="0"/>
        <w:spacing w:line="580" w:lineRule="atLeast"/>
        <w:jc w:val="center"/>
        <w:rPr>
          <w:rFonts w:ascii="方正小标宋_GBK" w:eastAsia="方正小标宋_GBK" w:hint="eastAsia"/>
          <w:color w:val="000000"/>
          <w:sz w:val="32"/>
          <w:szCs w:val="32"/>
        </w:rPr>
      </w:pPr>
      <w:r w:rsidRPr="00850316">
        <w:rPr>
          <w:rFonts w:ascii="方正小标宋_GBK" w:eastAsia="方正小标宋_GBK" w:hint="eastAsia"/>
          <w:color w:val="000000"/>
          <w:sz w:val="32"/>
          <w:szCs w:val="32"/>
        </w:rPr>
        <w:t>（自2018年9月1日起执行）</w:t>
      </w:r>
    </w:p>
    <w:p w:rsidR="00F02231" w:rsidRPr="00850316" w:rsidRDefault="00F02231" w:rsidP="00F02231">
      <w:pPr>
        <w:wordWrap w:val="0"/>
        <w:snapToGrid w:val="0"/>
        <w:spacing w:line="320" w:lineRule="atLeast"/>
        <w:ind w:firstLineChars="200" w:firstLine="420"/>
        <w:jc w:val="right"/>
        <w:rPr>
          <w:rFonts w:ascii="宋体" w:hint="eastAsia"/>
          <w:color w:val="000000"/>
          <w:sz w:val="24"/>
        </w:rPr>
      </w:pPr>
      <w:r w:rsidRPr="00850316">
        <w:rPr>
          <w:rFonts w:hint="eastAsia"/>
          <w:color w:val="000000"/>
        </w:rPr>
        <w:t>单位：元</w:t>
      </w:r>
      <w:r w:rsidRPr="00850316">
        <w:rPr>
          <w:color w:val="000000"/>
        </w:rPr>
        <w:t>/</w:t>
      </w:r>
      <w:r w:rsidRPr="00850316">
        <w:rPr>
          <w:rFonts w:hint="eastAsia"/>
          <w:color w:val="000000"/>
        </w:rPr>
        <w:t>千瓦时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4243"/>
        <w:gridCol w:w="3419"/>
        <w:gridCol w:w="3562"/>
      </w:tblGrid>
      <w:tr w:rsidR="00F02231" w:rsidRPr="00850316" w:rsidTr="000A03BD">
        <w:trPr>
          <w:trHeight w:val="1527"/>
          <w:jc w:val="center"/>
        </w:trPr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231" w:rsidRPr="00850316" w:rsidRDefault="00F02231" w:rsidP="000A03BD">
            <w:pPr>
              <w:snapToGrid w:val="0"/>
              <w:spacing w:line="240" w:lineRule="atLeast"/>
              <w:ind w:firstLineChars="2550" w:firstLine="5355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BEBCD" wp14:editId="6C51E3D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1793875" cy="952500"/>
                      <wp:effectExtent l="6350" t="5715" r="9525" b="1333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3875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.35pt;margin-top:.55pt;width:141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"/>
                  </w:pict>
                </mc:Fallback>
              </mc:AlternateContent>
            </w: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9DF304" wp14:editId="7280A05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4572000" cy="952500"/>
                      <wp:effectExtent l="6350" t="8890" r="12700" b="1016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.4pt;margin-top:.8pt;width:5in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"/>
                  </w:pict>
                </mc:Fallback>
              </mc:AlternateContent>
            </w:r>
            <w:r w:rsidRPr="00850316">
              <w:rPr>
                <w:rFonts w:hint="eastAsia"/>
                <w:color w:val="000000"/>
              </w:rPr>
              <w:t xml:space="preserve">  </w:t>
            </w:r>
          </w:p>
          <w:p w:rsidR="00F02231" w:rsidRPr="00850316" w:rsidRDefault="00F02231" w:rsidP="000A03BD">
            <w:pPr>
              <w:snapToGrid w:val="0"/>
              <w:spacing w:line="240" w:lineRule="atLeast"/>
              <w:ind w:firstLineChars="1500" w:firstLine="3150"/>
              <w:rPr>
                <w:rFonts w:hint="eastAsia"/>
                <w:color w:val="000000"/>
              </w:rPr>
            </w:pPr>
            <w:r w:rsidRPr="00850316">
              <w:rPr>
                <w:rFonts w:hint="eastAsia"/>
                <w:color w:val="000000"/>
              </w:rPr>
              <w:t xml:space="preserve">                      </w:t>
            </w:r>
            <w:r w:rsidRPr="00850316">
              <w:rPr>
                <w:rFonts w:hint="eastAsia"/>
                <w:color w:val="000000"/>
              </w:rPr>
              <w:t>时</w:t>
            </w:r>
            <w:r w:rsidRPr="00850316">
              <w:rPr>
                <w:rFonts w:hint="eastAsia"/>
                <w:color w:val="000000"/>
              </w:rPr>
              <w:t xml:space="preserve">    </w:t>
            </w:r>
            <w:r w:rsidRPr="00850316">
              <w:rPr>
                <w:rFonts w:hint="eastAsia"/>
                <w:color w:val="000000"/>
              </w:rPr>
              <w:t>段</w:t>
            </w:r>
          </w:p>
          <w:p w:rsidR="00F02231" w:rsidRPr="00850316" w:rsidRDefault="00F02231" w:rsidP="000A03BD">
            <w:pPr>
              <w:snapToGrid w:val="0"/>
              <w:spacing w:line="240" w:lineRule="atLeast"/>
              <w:ind w:firstLineChars="1500" w:firstLine="3150"/>
              <w:rPr>
                <w:rFonts w:hint="eastAsia"/>
                <w:color w:val="000000"/>
              </w:rPr>
            </w:pPr>
          </w:p>
          <w:p w:rsidR="00F02231" w:rsidRPr="00850316" w:rsidRDefault="00F02231" w:rsidP="000A03BD">
            <w:pPr>
              <w:snapToGrid w:val="0"/>
              <w:spacing w:line="240" w:lineRule="atLeast"/>
              <w:ind w:firstLineChars="1150" w:firstLine="2415"/>
              <w:rPr>
                <w:rFonts w:hint="eastAsia"/>
                <w:color w:val="000000"/>
              </w:rPr>
            </w:pPr>
            <w:r w:rsidRPr="00850316">
              <w:rPr>
                <w:rFonts w:hint="eastAsia"/>
                <w:color w:val="000000"/>
              </w:rPr>
              <w:t>价</w:t>
            </w:r>
            <w:r w:rsidRPr="00850316">
              <w:rPr>
                <w:color w:val="000000"/>
              </w:rPr>
              <w:t xml:space="preserve">  </w:t>
            </w:r>
            <w:r w:rsidRPr="00850316">
              <w:rPr>
                <w:rFonts w:hint="eastAsia"/>
                <w:color w:val="000000"/>
              </w:rPr>
              <w:t>格</w:t>
            </w:r>
          </w:p>
          <w:p w:rsidR="00F02231" w:rsidRPr="00850316" w:rsidRDefault="00F02231" w:rsidP="000A03BD">
            <w:pPr>
              <w:snapToGrid w:val="0"/>
              <w:spacing w:line="240" w:lineRule="atLeast"/>
              <w:ind w:firstLineChars="150" w:firstLine="315"/>
              <w:rPr>
                <w:rFonts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类</w:t>
            </w:r>
            <w:r w:rsidRPr="00850316">
              <w:rPr>
                <w:color w:val="000000"/>
              </w:rPr>
              <w:t xml:space="preserve">  </w:t>
            </w:r>
            <w:r w:rsidRPr="00850316">
              <w:rPr>
                <w:rFonts w:hint="eastAsia"/>
                <w:color w:val="000000"/>
              </w:rPr>
              <w:t>别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平段</w:t>
            </w:r>
          </w:p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8:00-24:00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低谷</w:t>
            </w:r>
          </w:p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0:00-8:00</w:t>
            </w:r>
          </w:p>
        </w:tc>
      </w:tr>
      <w:tr w:rsidR="00F02231" w:rsidRPr="00850316" w:rsidTr="000A03BD">
        <w:trPr>
          <w:trHeight w:val="567"/>
          <w:jc w:val="center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服务于居民生活的电热</w:t>
            </w:r>
          </w:p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rFonts w:hint="eastAsia"/>
                <w:color w:val="000000"/>
              </w:rPr>
              <w:t>锅炉（</w:t>
            </w:r>
            <w:proofErr w:type="gramStart"/>
            <w:r w:rsidRPr="00850316">
              <w:rPr>
                <w:rFonts w:hint="eastAsia"/>
                <w:color w:val="000000"/>
              </w:rPr>
              <w:t>蓄冰制冷</w:t>
            </w:r>
            <w:proofErr w:type="gramEnd"/>
            <w:r w:rsidRPr="00850316">
              <w:rPr>
                <w:rFonts w:hint="eastAsia"/>
                <w:color w:val="000000"/>
              </w:rPr>
              <w:t>）用电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rFonts w:hint="eastAsia"/>
                <w:color w:val="000000"/>
              </w:rPr>
              <w:t>不满</w:t>
            </w:r>
            <w:r w:rsidRPr="00850316">
              <w:rPr>
                <w:color w:val="000000"/>
              </w:rPr>
              <w:t>1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 xml:space="preserve">0.5483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 xml:space="preserve">0.2628 </w:t>
            </w:r>
          </w:p>
        </w:tc>
      </w:tr>
      <w:tr w:rsidR="00F02231" w:rsidRPr="00850316" w:rsidTr="000A03BD">
        <w:trPr>
          <w:trHeight w:val="567"/>
          <w:jc w:val="center"/>
        </w:trPr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1" w:rsidRPr="00850316" w:rsidRDefault="00F02231" w:rsidP="000A03BD">
            <w:pPr>
              <w:rPr>
                <w:rFonts w:cs="宋体"/>
                <w:color w:val="000000"/>
                <w:sz w:val="24"/>
                <w:szCs w:val="18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1-10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 xml:space="preserve">0.5383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 xml:space="preserve">0.2594 </w:t>
            </w:r>
          </w:p>
        </w:tc>
      </w:tr>
      <w:tr w:rsidR="00F02231" w:rsidRPr="00850316" w:rsidTr="000A03BD">
        <w:trPr>
          <w:trHeight w:val="567"/>
          <w:jc w:val="center"/>
        </w:trPr>
        <w:tc>
          <w:tcPr>
            <w:tcW w:w="9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一般工商业及其它</w:t>
            </w:r>
          </w:p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850316">
              <w:rPr>
                <w:rFonts w:hint="eastAsia"/>
                <w:color w:val="000000"/>
              </w:rPr>
              <w:t>类别的电热锅炉</w:t>
            </w:r>
          </w:p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rFonts w:hint="eastAsia"/>
                <w:color w:val="000000"/>
              </w:rPr>
              <w:t>（</w:t>
            </w:r>
            <w:proofErr w:type="gramStart"/>
            <w:r w:rsidRPr="00850316">
              <w:rPr>
                <w:rFonts w:hint="eastAsia"/>
                <w:color w:val="000000"/>
              </w:rPr>
              <w:t>蓄冰制冷</w:t>
            </w:r>
            <w:proofErr w:type="gramEnd"/>
            <w:r w:rsidRPr="00850316">
              <w:rPr>
                <w:rFonts w:hint="eastAsia"/>
                <w:color w:val="000000"/>
              </w:rPr>
              <w:t>）用电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rFonts w:hint="eastAsia"/>
                <w:color w:val="000000"/>
              </w:rPr>
              <w:t>不满</w:t>
            </w:r>
            <w:r w:rsidRPr="00850316">
              <w:rPr>
                <w:color w:val="000000"/>
              </w:rPr>
              <w:t>1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0.7364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Default="00F02231" w:rsidP="000A03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0.3455</w:t>
            </w:r>
          </w:p>
        </w:tc>
      </w:tr>
      <w:tr w:rsidR="00F02231" w:rsidRPr="00850316" w:rsidTr="000A03BD">
        <w:trPr>
          <w:trHeight w:val="567"/>
          <w:jc w:val="center"/>
        </w:trPr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1" w:rsidRPr="00850316" w:rsidRDefault="00F02231" w:rsidP="000A03BD">
            <w:pPr>
              <w:rPr>
                <w:rFonts w:cs="宋体"/>
                <w:color w:val="000000"/>
                <w:sz w:val="24"/>
                <w:szCs w:val="18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1-10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0.7214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Default="00F02231" w:rsidP="000A03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0.3405</w:t>
            </w:r>
          </w:p>
        </w:tc>
      </w:tr>
      <w:tr w:rsidR="00F02231" w:rsidRPr="00850316" w:rsidTr="000A03BD">
        <w:trPr>
          <w:trHeight w:val="567"/>
          <w:jc w:val="center"/>
        </w:trPr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1" w:rsidRPr="00850316" w:rsidRDefault="00F02231" w:rsidP="000A03BD">
            <w:pPr>
              <w:rPr>
                <w:rFonts w:cs="宋体"/>
                <w:color w:val="000000"/>
                <w:sz w:val="24"/>
                <w:szCs w:val="18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20-35</w:t>
            </w: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0.7154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Default="00F02231" w:rsidP="000A03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0.3385</w:t>
            </w:r>
          </w:p>
        </w:tc>
      </w:tr>
      <w:tr w:rsidR="00F02231" w:rsidRPr="00850316" w:rsidTr="000A03BD">
        <w:trPr>
          <w:trHeight w:val="567"/>
          <w:jc w:val="center"/>
        </w:trPr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31" w:rsidRPr="00850316" w:rsidRDefault="00F02231" w:rsidP="000A03BD">
            <w:pPr>
              <w:rPr>
                <w:rFonts w:cs="宋体"/>
                <w:color w:val="000000"/>
                <w:sz w:val="24"/>
                <w:szCs w:val="18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  <w:szCs w:val="18"/>
              </w:rPr>
            </w:pPr>
            <w:r w:rsidRPr="00850316">
              <w:rPr>
                <w:color w:val="000000"/>
              </w:rPr>
              <w:t>35-110</w:t>
            </w: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Pr="00850316" w:rsidRDefault="00F02231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>0.7064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31" w:rsidRDefault="00F02231" w:rsidP="000A03B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0.3355</w:t>
            </w:r>
          </w:p>
        </w:tc>
      </w:tr>
    </w:tbl>
    <w:p w:rsidR="00F02231" w:rsidRPr="00850316" w:rsidRDefault="00F02231" w:rsidP="00F02231">
      <w:pPr>
        <w:wordWrap w:val="0"/>
        <w:snapToGrid w:val="0"/>
        <w:spacing w:line="300" w:lineRule="atLeast"/>
        <w:rPr>
          <w:rFonts w:hint="eastAsia"/>
          <w:color w:val="000000"/>
          <w:sz w:val="24"/>
        </w:rPr>
      </w:pPr>
      <w:r w:rsidRPr="00850316">
        <w:rPr>
          <w:rFonts w:hint="eastAsia"/>
          <w:color w:val="000000"/>
        </w:rPr>
        <w:t>备注：</w:t>
      </w:r>
    </w:p>
    <w:p w:rsidR="00F02231" w:rsidRPr="00850316" w:rsidRDefault="00F02231" w:rsidP="00F02231">
      <w:pPr>
        <w:wordWrap w:val="0"/>
        <w:snapToGrid w:val="0"/>
        <w:spacing w:line="300" w:lineRule="atLeast"/>
        <w:ind w:firstLineChars="200" w:firstLine="420"/>
        <w:rPr>
          <w:color w:val="000000"/>
        </w:rPr>
      </w:pPr>
      <w:r w:rsidRPr="00850316">
        <w:rPr>
          <w:color w:val="000000"/>
        </w:rPr>
        <w:t>1</w:t>
      </w:r>
      <w:r>
        <w:rPr>
          <w:rFonts w:hint="eastAsia"/>
          <w:color w:val="000000"/>
        </w:rPr>
        <w:t>．</w:t>
      </w:r>
      <w:r w:rsidRPr="00850316">
        <w:rPr>
          <w:rFonts w:hint="eastAsia"/>
          <w:color w:val="000000"/>
        </w:rPr>
        <w:t>一般工商业及其它类别的电热锅炉（</w:t>
      </w:r>
      <w:proofErr w:type="gramStart"/>
      <w:r w:rsidRPr="00850316">
        <w:rPr>
          <w:rFonts w:hint="eastAsia"/>
          <w:color w:val="000000"/>
        </w:rPr>
        <w:t>蓄冰制冷</w:t>
      </w:r>
      <w:proofErr w:type="gramEnd"/>
      <w:r w:rsidRPr="00850316">
        <w:rPr>
          <w:rFonts w:hint="eastAsia"/>
          <w:color w:val="000000"/>
        </w:rPr>
        <w:t>）用电两段制分时电价的执行范围是宾馆、饭店、商场、办公楼（写字楼）、医院等用户中电热锅炉（</w:t>
      </w:r>
      <w:proofErr w:type="gramStart"/>
      <w:r w:rsidRPr="00850316">
        <w:rPr>
          <w:rFonts w:hint="eastAsia"/>
          <w:color w:val="000000"/>
        </w:rPr>
        <w:t>蓄冰制冷</w:t>
      </w:r>
      <w:proofErr w:type="gramEnd"/>
      <w:r w:rsidRPr="00850316">
        <w:rPr>
          <w:rFonts w:hint="eastAsia"/>
          <w:color w:val="000000"/>
        </w:rPr>
        <w:t>）部分的用电。</w:t>
      </w:r>
    </w:p>
    <w:p w:rsidR="00F02231" w:rsidRPr="00850316" w:rsidRDefault="00F02231" w:rsidP="00F02231">
      <w:pPr>
        <w:wordWrap w:val="0"/>
        <w:snapToGrid w:val="0"/>
        <w:spacing w:line="300" w:lineRule="atLeast"/>
        <w:ind w:firstLineChars="200" w:firstLine="420"/>
        <w:rPr>
          <w:color w:val="000000"/>
        </w:rPr>
      </w:pPr>
      <w:r w:rsidRPr="00850316">
        <w:rPr>
          <w:color w:val="000000"/>
        </w:rPr>
        <w:lastRenderedPageBreak/>
        <w:t>2</w:t>
      </w:r>
      <w:r>
        <w:rPr>
          <w:rFonts w:hint="eastAsia"/>
          <w:color w:val="000000"/>
        </w:rPr>
        <w:t>．</w:t>
      </w:r>
      <w:r w:rsidRPr="00850316">
        <w:rPr>
          <w:rFonts w:hint="eastAsia"/>
          <w:color w:val="000000"/>
        </w:rPr>
        <w:t>大工业生产车间的电热锅炉（</w:t>
      </w:r>
      <w:proofErr w:type="gramStart"/>
      <w:r w:rsidRPr="00850316">
        <w:rPr>
          <w:rFonts w:hint="eastAsia"/>
          <w:color w:val="000000"/>
        </w:rPr>
        <w:t>蓄冰制冷</w:t>
      </w:r>
      <w:proofErr w:type="gramEnd"/>
      <w:r w:rsidRPr="00850316">
        <w:rPr>
          <w:rFonts w:hint="eastAsia"/>
          <w:color w:val="000000"/>
        </w:rPr>
        <w:t>）用电，执行大工业峰谷分时电价。</w:t>
      </w:r>
    </w:p>
    <w:p w:rsidR="00743409" w:rsidRPr="00F02231" w:rsidRDefault="00743409">
      <w:bookmarkStart w:id="0" w:name="_GoBack"/>
      <w:bookmarkEnd w:id="0"/>
    </w:p>
    <w:sectPr w:rsidR="00743409" w:rsidRPr="00F02231" w:rsidSect="00F022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31"/>
    <w:rsid w:val="00743409"/>
    <w:rsid w:val="00F0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2019-11-13T02:45:00Z</dcterms:created>
  <dcterms:modified xsi:type="dcterms:W3CDTF">2019-11-13T02:45:00Z</dcterms:modified>
</cp:coreProperties>
</file>